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F6" w:rsidRPr="00BD1455" w:rsidRDefault="00C16EF6" w:rsidP="009113FF">
      <w:pPr>
        <w:jc w:val="center"/>
        <w:rPr>
          <w:b/>
          <w:sz w:val="28"/>
          <w:szCs w:val="28"/>
        </w:rPr>
      </w:pPr>
      <w:r w:rsidRPr="00BD1455">
        <w:rPr>
          <w:b/>
          <w:sz w:val="28"/>
          <w:szCs w:val="28"/>
        </w:rPr>
        <w:t>Plan pracy biblioteki ZSP nr 1 w Chojnicach na rok szkolny 201</w:t>
      </w:r>
      <w:r>
        <w:rPr>
          <w:b/>
          <w:sz w:val="28"/>
          <w:szCs w:val="28"/>
        </w:rPr>
        <w:t>6/2017</w:t>
      </w:r>
    </w:p>
    <w:p w:rsidR="00C16EF6" w:rsidRDefault="00C16EF6" w:rsidP="00C16EF6">
      <w:pPr>
        <w:spacing w:after="0" w:line="240" w:lineRule="auto"/>
        <w:rPr>
          <w:b/>
          <w:sz w:val="24"/>
          <w:szCs w:val="24"/>
        </w:rPr>
      </w:pPr>
      <w:r w:rsidRPr="002B2193">
        <w:rPr>
          <w:b/>
          <w:sz w:val="24"/>
          <w:szCs w:val="24"/>
        </w:rPr>
        <w:t>Praca pedagogiczna</w:t>
      </w:r>
    </w:p>
    <w:p w:rsidR="00C16EF6" w:rsidRPr="002B2193" w:rsidRDefault="00C16EF6" w:rsidP="00C16EF6">
      <w:pPr>
        <w:spacing w:after="0" w:line="240" w:lineRule="auto"/>
        <w:rPr>
          <w:b/>
          <w:sz w:val="24"/>
          <w:szCs w:val="24"/>
        </w:rPr>
      </w:pPr>
    </w:p>
    <w:p w:rsidR="002D4A87" w:rsidRDefault="00C16EF6" w:rsidP="00C16EF6">
      <w:pPr>
        <w:spacing w:after="0" w:line="240" w:lineRule="auto"/>
      </w:pPr>
      <w:r>
        <w:t xml:space="preserve">    1. </w:t>
      </w:r>
      <w:r w:rsidRPr="00BD1455">
        <w:t>Popularyzacja czytelnictwa poprzez zbiorowe i indywidualne formy pracy</w:t>
      </w:r>
      <w:r>
        <w:t xml:space="preserve">, realizacja zamierzeń związanych </w:t>
      </w:r>
    </w:p>
    <w:p w:rsidR="00C16EF6" w:rsidRPr="00BD1455" w:rsidRDefault="002D4A87" w:rsidP="00C16EF6">
      <w:pPr>
        <w:spacing w:after="0" w:line="240" w:lineRule="auto"/>
      </w:pPr>
      <w:r>
        <w:t xml:space="preserve">         </w:t>
      </w:r>
      <w:r w:rsidR="00C16EF6">
        <w:t>z  Narodowym Programem Rozwoju Czytelnictwa</w:t>
      </w:r>
    </w:p>
    <w:p w:rsidR="00C16EF6" w:rsidRPr="00BD1455" w:rsidRDefault="00C16EF6" w:rsidP="00C16EF6">
      <w:pPr>
        <w:pStyle w:val="Akapitzlist"/>
        <w:spacing w:after="0" w:line="240" w:lineRule="auto"/>
      </w:pPr>
      <w:r w:rsidRPr="00BD1455">
        <w:t>- lekcje biblioteczne (edukacja czytelnicza i medialna)</w:t>
      </w:r>
    </w:p>
    <w:p w:rsidR="00C16EF6" w:rsidRPr="00BD1455" w:rsidRDefault="00C16EF6" w:rsidP="00C16EF6">
      <w:pPr>
        <w:pStyle w:val="Akapitzlist"/>
        <w:spacing w:after="0" w:line="240" w:lineRule="auto"/>
      </w:pPr>
      <w:r w:rsidRPr="00BD1455">
        <w:t>- prezentacja czasopism, wystawy książek</w:t>
      </w:r>
      <w:r>
        <w:t>: dorobek wybranych pisarzy, gatunki literackie, nowości</w:t>
      </w:r>
    </w:p>
    <w:p w:rsidR="00C16EF6" w:rsidRPr="00BD1455" w:rsidRDefault="00C16EF6" w:rsidP="00C16EF6">
      <w:pPr>
        <w:pStyle w:val="Akapitzlist"/>
        <w:spacing w:after="0" w:line="240" w:lineRule="auto"/>
      </w:pPr>
      <w:r w:rsidRPr="00BD1455">
        <w:t>- gazetki w czytelni i na korytarzu szkoły</w:t>
      </w:r>
      <w:r>
        <w:t xml:space="preserve"> – prezentacja nowości wydawniczych</w:t>
      </w:r>
    </w:p>
    <w:p w:rsidR="00C16EF6" w:rsidRPr="00BD1455" w:rsidRDefault="00C16EF6" w:rsidP="00C16EF6">
      <w:pPr>
        <w:pStyle w:val="Akapitzlist"/>
        <w:spacing w:after="0" w:line="240" w:lineRule="auto"/>
      </w:pPr>
      <w:r w:rsidRPr="00BD1455">
        <w:t>- udzielanie informacji bibliotecznych i bibliograficznych</w:t>
      </w:r>
    </w:p>
    <w:p w:rsidR="00C16EF6" w:rsidRDefault="00C16EF6" w:rsidP="00C16EF6">
      <w:pPr>
        <w:pStyle w:val="Akapitzlist"/>
        <w:spacing w:after="0" w:line="240" w:lineRule="auto"/>
      </w:pPr>
      <w:r w:rsidRPr="00BD1455">
        <w:t>- konkursy czytelnicze</w:t>
      </w:r>
    </w:p>
    <w:p w:rsidR="00C16EF6" w:rsidRDefault="00C16EF6" w:rsidP="00C16EF6">
      <w:pPr>
        <w:pStyle w:val="Akapitzlist"/>
        <w:spacing w:after="0" w:line="240" w:lineRule="auto"/>
      </w:pPr>
      <w:r>
        <w:t>- ankieta wśród uczniów dotycząca proponowanych przez nich zakupów książek z uwzględnieniem potrzeb uczniów niepełnosprawnych</w:t>
      </w:r>
      <w:r w:rsidR="00644970">
        <w:t>, rozmowy z uczniami nt. ich preferencji czytelniczych</w:t>
      </w:r>
    </w:p>
    <w:p w:rsidR="00C16EF6" w:rsidRDefault="00644970" w:rsidP="00C16EF6">
      <w:pPr>
        <w:spacing w:after="0" w:line="240" w:lineRule="auto"/>
      </w:pPr>
      <w:r>
        <w:t xml:space="preserve"> </w:t>
      </w:r>
      <w:r w:rsidR="00C16EF6" w:rsidRPr="00BD1455">
        <w:t xml:space="preserve">   2. Kiermasz podręczników, </w:t>
      </w:r>
      <w:proofErr w:type="spellStart"/>
      <w:r w:rsidR="00C16EF6" w:rsidRPr="00BD1455">
        <w:t>bookcrossing</w:t>
      </w:r>
      <w:proofErr w:type="spellEnd"/>
      <w:r w:rsidR="00C16EF6" w:rsidRPr="00BD1455">
        <w:t>.</w:t>
      </w:r>
    </w:p>
    <w:p w:rsidR="00644970" w:rsidRPr="00BD1455" w:rsidRDefault="00644970" w:rsidP="00C16EF6">
      <w:pPr>
        <w:spacing w:after="0" w:line="240" w:lineRule="auto"/>
      </w:pPr>
      <w:r>
        <w:t xml:space="preserve">    3. Zajęcia edukacyjne metodą projektów pt. „Najciekawsze książki, autorzy, gatunki literackie”</w:t>
      </w:r>
    </w:p>
    <w:p w:rsidR="00C16EF6" w:rsidRPr="00BD1455" w:rsidRDefault="002D4A87" w:rsidP="00C16EF6">
      <w:pPr>
        <w:spacing w:after="0" w:line="240" w:lineRule="auto"/>
      </w:pPr>
      <w:r>
        <w:t xml:space="preserve">    </w:t>
      </w:r>
      <w:r w:rsidR="00C16EF6" w:rsidRPr="00BD1455">
        <w:t xml:space="preserve"> 4. Udostępnianie zbiorów (prezencyjnie i do domu)</w:t>
      </w:r>
      <w:r w:rsidR="00644970">
        <w:t>, także na czas ferii i wakacji</w:t>
      </w:r>
      <w:r w:rsidR="00C16EF6" w:rsidRPr="00BD1455">
        <w:t>.</w:t>
      </w:r>
    </w:p>
    <w:p w:rsidR="00C16EF6" w:rsidRPr="00BD1455" w:rsidRDefault="002D4A87" w:rsidP="00C16EF6">
      <w:pPr>
        <w:spacing w:after="0" w:line="240" w:lineRule="auto"/>
      </w:pPr>
      <w:r>
        <w:t xml:space="preserve">    </w:t>
      </w:r>
      <w:r w:rsidR="00C16EF6" w:rsidRPr="00BD1455">
        <w:t xml:space="preserve"> 5. </w:t>
      </w:r>
      <w:r w:rsidR="00C16EF6">
        <w:t>Zachęcanie uczniów do pracy w aktywie bibliotecznym.</w:t>
      </w:r>
    </w:p>
    <w:p w:rsidR="00C16EF6" w:rsidRPr="00BD1455" w:rsidRDefault="002D4A87" w:rsidP="00644970">
      <w:pPr>
        <w:spacing w:after="0" w:line="240" w:lineRule="auto"/>
      </w:pPr>
      <w:r>
        <w:t xml:space="preserve">     </w:t>
      </w:r>
      <w:r w:rsidR="00C16EF6" w:rsidRPr="00BD1455">
        <w:t xml:space="preserve">6. </w:t>
      </w:r>
      <w:r w:rsidR="00644970">
        <w:t>Monitorowanie stanu czytelnictwa</w:t>
      </w:r>
    </w:p>
    <w:p w:rsidR="00C16EF6" w:rsidRDefault="002D4A87" w:rsidP="00C16EF6">
      <w:pPr>
        <w:spacing w:after="0" w:line="240" w:lineRule="auto"/>
      </w:pPr>
      <w:r>
        <w:t xml:space="preserve">    </w:t>
      </w:r>
      <w:r w:rsidR="00C16EF6" w:rsidRPr="00BD1455">
        <w:t xml:space="preserve"> 7. Pomoc w wyszukiwaniu informacji w sieci Internet, wykorzystanie Centrum Multimedialnego </w:t>
      </w:r>
    </w:p>
    <w:p w:rsidR="00C16EF6" w:rsidRPr="00BD1455" w:rsidRDefault="00C16EF6" w:rsidP="00C16EF6">
      <w:pPr>
        <w:spacing w:after="0" w:line="240" w:lineRule="auto"/>
      </w:pPr>
      <w:r>
        <w:t xml:space="preserve">          </w:t>
      </w:r>
      <w:r w:rsidRPr="00BD1455">
        <w:t>do celów edukacyjnych.</w:t>
      </w:r>
    </w:p>
    <w:p w:rsidR="00C16EF6" w:rsidRDefault="002D4A87" w:rsidP="00C16EF6">
      <w:pPr>
        <w:spacing w:after="0" w:line="240" w:lineRule="auto"/>
        <w:rPr>
          <w:rStyle w:val="Uwydatnienie"/>
          <w:rFonts w:cs="Arial"/>
          <w:b w:val="0"/>
          <w:color w:val="000000"/>
        </w:rPr>
      </w:pPr>
      <w:r>
        <w:t xml:space="preserve">     </w:t>
      </w:r>
      <w:r w:rsidR="00C16EF6" w:rsidRPr="00BD1455">
        <w:t xml:space="preserve">8. Wdrażanie uczniów do korzystania ze zbiorów Miejskiej Biblioteki Publicznej i </w:t>
      </w:r>
      <w:r w:rsidR="00C16EF6" w:rsidRPr="00BD1455">
        <w:rPr>
          <w:rStyle w:val="Uwydatnienie"/>
          <w:rFonts w:cs="Arial"/>
          <w:b w:val="0"/>
          <w:color w:val="000000"/>
        </w:rPr>
        <w:t xml:space="preserve">Pedagogicznej </w:t>
      </w:r>
    </w:p>
    <w:p w:rsidR="00C16EF6" w:rsidRPr="00BD1455" w:rsidRDefault="00C16EF6" w:rsidP="00C16EF6">
      <w:pPr>
        <w:spacing w:after="0" w:line="240" w:lineRule="auto"/>
        <w:rPr>
          <w:rStyle w:val="Uwydatnienie"/>
          <w:rFonts w:cs="Arial"/>
          <w:b w:val="0"/>
          <w:color w:val="000000"/>
        </w:rPr>
      </w:pPr>
      <w:r>
        <w:rPr>
          <w:rStyle w:val="Uwydatnienie"/>
          <w:rFonts w:cs="Arial"/>
          <w:b w:val="0"/>
          <w:color w:val="000000"/>
        </w:rPr>
        <w:t xml:space="preserve">           </w:t>
      </w:r>
      <w:r w:rsidRPr="00BD1455">
        <w:rPr>
          <w:rStyle w:val="Uwydatnienie"/>
          <w:rFonts w:cs="Arial"/>
          <w:b w:val="0"/>
          <w:color w:val="000000"/>
        </w:rPr>
        <w:t>Biblioteki</w:t>
      </w:r>
      <w:r w:rsidRPr="00BD1455">
        <w:rPr>
          <w:rFonts w:cs="Arial"/>
          <w:b/>
          <w:color w:val="000000"/>
        </w:rPr>
        <w:t xml:space="preserve"> </w:t>
      </w:r>
      <w:r w:rsidRPr="00BD1455">
        <w:rPr>
          <w:rFonts w:cs="Arial"/>
          <w:color w:val="000000"/>
        </w:rPr>
        <w:t xml:space="preserve">Wojewódzkiej Filii w </w:t>
      </w:r>
      <w:r w:rsidRPr="00BD1455">
        <w:rPr>
          <w:rStyle w:val="Uwydatnienie"/>
          <w:rFonts w:cs="Arial"/>
          <w:b w:val="0"/>
          <w:color w:val="000000"/>
        </w:rPr>
        <w:t>Chojnicach.</w:t>
      </w:r>
    </w:p>
    <w:p w:rsidR="00C16EF6" w:rsidRDefault="002D4A87" w:rsidP="00C16EF6">
      <w:pPr>
        <w:spacing w:after="0" w:line="240" w:lineRule="auto"/>
        <w:rPr>
          <w:rStyle w:val="Uwydatnienie"/>
          <w:rFonts w:cs="Arial"/>
          <w:b w:val="0"/>
          <w:color w:val="000000"/>
        </w:rPr>
      </w:pPr>
      <w:r>
        <w:rPr>
          <w:rStyle w:val="Uwydatnienie"/>
          <w:rFonts w:cs="Arial"/>
          <w:b w:val="0"/>
          <w:color w:val="000000"/>
        </w:rPr>
        <w:t xml:space="preserve">     </w:t>
      </w:r>
      <w:r w:rsidR="00C16EF6" w:rsidRPr="00BD1455">
        <w:rPr>
          <w:rStyle w:val="Uwydatnienie"/>
          <w:rFonts w:cs="Arial"/>
          <w:b w:val="0"/>
          <w:color w:val="000000"/>
        </w:rPr>
        <w:t xml:space="preserve">9. Współpraca z bibliotekami chojnickimi: wypożyczenia międzybiblioteczne materiałów na </w:t>
      </w:r>
      <w:r w:rsidR="00C16EF6">
        <w:rPr>
          <w:rStyle w:val="Uwydatnienie"/>
          <w:rFonts w:cs="Arial"/>
          <w:b w:val="0"/>
          <w:color w:val="000000"/>
        </w:rPr>
        <w:t xml:space="preserve">   </w:t>
      </w:r>
    </w:p>
    <w:p w:rsidR="00C16EF6" w:rsidRDefault="00C16EF6" w:rsidP="002D4A87">
      <w:pPr>
        <w:spacing w:after="0" w:line="240" w:lineRule="auto"/>
        <w:ind w:left="567" w:hanging="567"/>
        <w:rPr>
          <w:rStyle w:val="Uwydatnienie"/>
          <w:rFonts w:cs="Arial"/>
          <w:b w:val="0"/>
          <w:color w:val="000000"/>
        </w:rPr>
      </w:pPr>
      <w:r>
        <w:rPr>
          <w:rStyle w:val="Uwydatnienie"/>
          <w:rFonts w:cs="Arial"/>
          <w:b w:val="0"/>
          <w:color w:val="000000"/>
        </w:rPr>
        <w:t xml:space="preserve">          </w:t>
      </w:r>
      <w:r w:rsidRPr="00BD1455">
        <w:rPr>
          <w:rStyle w:val="Uwydatnienie"/>
          <w:rFonts w:cs="Arial"/>
          <w:b w:val="0"/>
          <w:color w:val="000000"/>
        </w:rPr>
        <w:t xml:space="preserve">wystawy, korzystanie z lekcji bibliotecznych, </w:t>
      </w:r>
      <w:r w:rsidR="00644970">
        <w:rPr>
          <w:rStyle w:val="Uwydatnienie"/>
          <w:rFonts w:cs="Arial"/>
          <w:b w:val="0"/>
          <w:color w:val="000000"/>
        </w:rPr>
        <w:t xml:space="preserve">planowanie zakupów książek, wymiana informacji o wydarzeniach </w:t>
      </w:r>
      <w:r w:rsidR="002D4A87">
        <w:rPr>
          <w:rStyle w:val="Uwydatnienie"/>
          <w:rFonts w:cs="Arial"/>
          <w:b w:val="0"/>
          <w:color w:val="000000"/>
        </w:rPr>
        <w:t xml:space="preserve">         </w:t>
      </w:r>
      <w:r w:rsidR="00644970">
        <w:rPr>
          <w:rStyle w:val="Uwydatnienie"/>
          <w:rFonts w:cs="Arial"/>
          <w:b w:val="0"/>
          <w:color w:val="000000"/>
        </w:rPr>
        <w:t>promujących czytelnictwo</w:t>
      </w:r>
      <w:r w:rsidR="002D4A87">
        <w:rPr>
          <w:rStyle w:val="Uwydatnienie"/>
          <w:rFonts w:cs="Arial"/>
          <w:b w:val="0"/>
          <w:color w:val="000000"/>
        </w:rPr>
        <w:t>.</w:t>
      </w:r>
    </w:p>
    <w:p w:rsidR="002D4A87" w:rsidRDefault="002D4A87" w:rsidP="002D4A87">
      <w:pPr>
        <w:spacing w:after="0" w:line="240" w:lineRule="auto"/>
        <w:rPr>
          <w:rStyle w:val="Uwydatnienie"/>
          <w:rFonts w:cs="Arial"/>
          <w:b w:val="0"/>
          <w:color w:val="000000"/>
        </w:rPr>
      </w:pPr>
      <w:r>
        <w:rPr>
          <w:rStyle w:val="Uwydatnienie"/>
          <w:rFonts w:cs="Arial"/>
          <w:b w:val="0"/>
          <w:color w:val="000000"/>
        </w:rPr>
        <w:t xml:space="preserve">   10. Wydarzenie promujące czytelnictwo – spotkanie z rodzicami nt. wpływu czytania na rozwój młodzieży</w:t>
      </w:r>
    </w:p>
    <w:p w:rsidR="00C16EF6" w:rsidRDefault="002D4A87" w:rsidP="00C16EF6">
      <w:pPr>
        <w:spacing w:after="0" w:line="240" w:lineRule="auto"/>
      </w:pPr>
      <w:r>
        <w:t xml:space="preserve">   </w:t>
      </w:r>
      <w:r w:rsidR="00C16EF6" w:rsidRPr="00BD1455">
        <w:t>1</w:t>
      </w:r>
      <w:r>
        <w:t>1. Konkurs poetycki, spotkanie z lokalną poetką.</w:t>
      </w:r>
    </w:p>
    <w:p w:rsidR="002D4A87" w:rsidRDefault="002D4A87" w:rsidP="00C16EF6">
      <w:pPr>
        <w:spacing w:after="0" w:line="240" w:lineRule="auto"/>
      </w:pPr>
      <w:r>
        <w:t xml:space="preserve">   12. Ranking książek – ocena książek przez uczniów, wyniki prezentowane na stronie internetowej szkoły.</w:t>
      </w:r>
    </w:p>
    <w:p w:rsidR="00DA26A2" w:rsidRDefault="00DA26A2" w:rsidP="00C16EF6">
      <w:pPr>
        <w:spacing w:after="0" w:line="240" w:lineRule="auto"/>
      </w:pPr>
      <w:r>
        <w:t xml:space="preserve">   13. Wspólne oglądanie ekranizacji wybranej książki – spotkanie z książką i filmem.</w:t>
      </w:r>
    </w:p>
    <w:p w:rsidR="00C16EF6" w:rsidRPr="00BD1455" w:rsidRDefault="00C16EF6" w:rsidP="00C16EF6">
      <w:pPr>
        <w:spacing w:after="0" w:line="240" w:lineRule="auto"/>
        <w:rPr>
          <w:b/>
        </w:rPr>
      </w:pPr>
    </w:p>
    <w:p w:rsidR="00C16EF6" w:rsidRDefault="00C16EF6" w:rsidP="00C16EF6">
      <w:pPr>
        <w:spacing w:after="0" w:line="240" w:lineRule="auto"/>
        <w:rPr>
          <w:b/>
          <w:sz w:val="24"/>
          <w:szCs w:val="24"/>
        </w:rPr>
      </w:pPr>
      <w:r w:rsidRPr="00BD1455">
        <w:rPr>
          <w:b/>
          <w:sz w:val="24"/>
          <w:szCs w:val="24"/>
        </w:rPr>
        <w:t>Prace techniczne</w:t>
      </w:r>
    </w:p>
    <w:p w:rsidR="00C16EF6" w:rsidRPr="00BD1455" w:rsidRDefault="00C16EF6" w:rsidP="00C16EF6">
      <w:pPr>
        <w:spacing w:after="0" w:line="240" w:lineRule="auto"/>
        <w:rPr>
          <w:b/>
          <w:sz w:val="24"/>
          <w:szCs w:val="24"/>
        </w:rPr>
      </w:pP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Opracowanie planu pracy i harmonogramu imprez bibliotecznych na bieżący rok szkolny.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Aktualizowanie bibliotecznej bazy danych ( kartoteki uczniów i nauczycieli).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Planowe gromadzenie lektur szkolnych, literatury pięknej i fachowej, multimediów i dokumentów elektronicznych.</w:t>
      </w:r>
      <w:r w:rsidR="00752555">
        <w:t xml:space="preserve"> Zakupy książek w ramach </w:t>
      </w:r>
      <w:proofErr w:type="spellStart"/>
      <w:r w:rsidR="00752555">
        <w:t>NPRCz</w:t>
      </w:r>
      <w:proofErr w:type="spellEnd"/>
      <w:r w:rsidR="00752555">
        <w:t>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Prenumerata czasopism fachowych, pedagogicznych i rozwijających zainteresowania.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Śledzenie informacji o nowościach wydawniczych i wznowieniach, badanie zapotrzebowań czytelniczych uczniów</w:t>
      </w:r>
      <w:r w:rsidR="00752555">
        <w:t xml:space="preserve"> (opracowanie </w:t>
      </w:r>
      <w:r w:rsidR="009113FF">
        <w:t xml:space="preserve">i przeprowadzenie </w:t>
      </w:r>
      <w:r w:rsidR="00752555">
        <w:t>ankiet</w:t>
      </w:r>
      <w:r w:rsidR="009113FF">
        <w:t xml:space="preserve"> z uwzględnieniem potrzeb uczniów niepełnosprawnych</w:t>
      </w:r>
      <w:r w:rsidR="00752555">
        <w:t>)</w:t>
      </w:r>
      <w:r w:rsidR="009113FF">
        <w:t xml:space="preserve">      </w:t>
      </w:r>
      <w:r w:rsidRPr="00BD1455">
        <w:t xml:space="preserve"> i nauczyciel</w:t>
      </w:r>
      <w:r w:rsidR="009113FF">
        <w:t>i)</w:t>
      </w:r>
      <w:r w:rsidR="00752555">
        <w:t xml:space="preserve">, współpraca z innymi bibliotekami w zakresie planowania zakupów książek </w:t>
      </w:r>
      <w:r w:rsidR="00752555" w:rsidRPr="00BD1455">
        <w:t>oraz przygotowywanie zamówień</w:t>
      </w:r>
      <w:r w:rsidR="009113FF">
        <w:t>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 xml:space="preserve"> Inwentaryzowanie i opracowywanie nabytków.</w:t>
      </w:r>
    </w:p>
    <w:p w:rsidR="00C16EF6" w:rsidRPr="00BD1455" w:rsidRDefault="00752555" w:rsidP="00C16EF6">
      <w:pPr>
        <w:pStyle w:val="Akapitzlist"/>
        <w:numPr>
          <w:ilvl w:val="0"/>
          <w:numId w:val="1"/>
        </w:numPr>
        <w:spacing w:after="0" w:line="240" w:lineRule="auto"/>
      </w:pPr>
      <w:r>
        <w:t>Selekcja zbiorów, p</w:t>
      </w:r>
      <w:r w:rsidRPr="00BD1455">
        <w:t>rzygotowywanie protokołów ubytku</w:t>
      </w:r>
      <w:r>
        <w:t>.</w:t>
      </w:r>
    </w:p>
    <w:p w:rsidR="00C16EF6" w:rsidRPr="00BD1455" w:rsidRDefault="009113FF" w:rsidP="00C16EF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Rozliczenie dotacji udzielonej w ramach </w:t>
      </w:r>
      <w:proofErr w:type="spellStart"/>
      <w:r>
        <w:t>NPRCz</w:t>
      </w:r>
      <w:proofErr w:type="spellEnd"/>
      <w:r>
        <w:t xml:space="preserve"> – przygotowanie zestawienia ilościowo-wartościowego wydatków,  sprawozdania z realizacji zadań oraz wniosków z realizacji programu.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Konserwacja zbiorów (foliowanie, klejenie).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Przyjmowanie i selekcja darów, przygotowywanie dowodów wpływu.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 xml:space="preserve"> Gromadzenie materiałów do wystaw, gazetek i lekcji bibliotecznych.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Przygotowywanie pytań konkursowych i regulaminów, sprawdzanie prac konkursowych.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 xml:space="preserve"> Pozyskiwanie nagród od sponsorów dla laureatów konkursów bibliotecznych.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Współpraca z nauczycielami przy organizacji imprez bibliotecznych i szkolnych.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Współpraca z instytucjami i organizacjami w regionie.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Porządkowanie zbiorów.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Dokumentacja pracy.</w:t>
      </w:r>
    </w:p>
    <w:p w:rsidR="00C16EF6" w:rsidRPr="00BD1455" w:rsidRDefault="00C16EF6" w:rsidP="00C16EF6">
      <w:pPr>
        <w:pStyle w:val="Akapitzlist"/>
        <w:numPr>
          <w:ilvl w:val="0"/>
          <w:numId w:val="1"/>
        </w:numPr>
        <w:spacing w:after="0" w:line="240" w:lineRule="auto"/>
      </w:pPr>
      <w:r w:rsidRPr="00BD1455">
        <w:t>Samokształcenie bibliotekarek, udział w konferencjach i warsztatach.</w:t>
      </w:r>
    </w:p>
    <w:p w:rsidR="00686EF9" w:rsidRDefault="00686EF9"/>
    <w:sectPr w:rsidR="00686EF9" w:rsidSect="00C1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53D"/>
    <w:multiLevelType w:val="hybridMultilevel"/>
    <w:tmpl w:val="869C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6EF6"/>
    <w:rsid w:val="002D4A87"/>
    <w:rsid w:val="00644970"/>
    <w:rsid w:val="00686EF9"/>
    <w:rsid w:val="00752555"/>
    <w:rsid w:val="009113FF"/>
    <w:rsid w:val="00C16EF6"/>
    <w:rsid w:val="00DA26A2"/>
    <w:rsid w:val="00F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F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6EF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2016-09-26T09:19:00Z</cp:lastPrinted>
  <dcterms:created xsi:type="dcterms:W3CDTF">2016-09-26T08:18:00Z</dcterms:created>
  <dcterms:modified xsi:type="dcterms:W3CDTF">2016-09-26T10:12:00Z</dcterms:modified>
</cp:coreProperties>
</file>